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0655" w14:textId="77777777" w:rsidR="0016000A" w:rsidRDefault="0016000A">
      <w:pPr>
        <w:spacing w:line="500" w:lineRule="exact"/>
        <w:jc w:val="center"/>
        <w:rPr>
          <w:sz w:val="28"/>
          <w:u w:val="thick"/>
        </w:rPr>
      </w:pPr>
    </w:p>
    <w:p w14:paraId="4C69BC8D" w14:textId="77777777" w:rsidR="0016000A" w:rsidRDefault="00F27344">
      <w:pPr>
        <w:spacing w:line="500" w:lineRule="exact"/>
        <w:jc w:val="center"/>
        <w:rPr>
          <w:sz w:val="28"/>
          <w:u w:val="thick"/>
        </w:rPr>
      </w:pPr>
      <w:r>
        <w:rPr>
          <w:rFonts w:hint="eastAsia"/>
          <w:sz w:val="28"/>
          <w:u w:val="thick"/>
        </w:rPr>
        <w:t>白鳥コミュニティセンター（多目的ホールを含む）利用規程</w:t>
      </w:r>
    </w:p>
    <w:p w14:paraId="0F73469E" w14:textId="77777777" w:rsidR="0016000A" w:rsidRDefault="0016000A">
      <w:pPr>
        <w:spacing w:line="500" w:lineRule="exact"/>
        <w:jc w:val="center"/>
        <w:rPr>
          <w:sz w:val="24"/>
          <w:u w:val="thick"/>
        </w:rPr>
      </w:pPr>
    </w:p>
    <w:p w14:paraId="5468C342" w14:textId="61AD5D3E" w:rsidR="0016000A" w:rsidRDefault="00F27344">
      <w:pPr>
        <w:spacing w:line="500" w:lineRule="exact"/>
        <w:jc w:val="right"/>
        <w:rPr>
          <w:sz w:val="24"/>
          <w:u w:val="thick"/>
        </w:rPr>
      </w:pPr>
      <w:r>
        <w:rPr>
          <w:rFonts w:hint="eastAsia"/>
          <w:sz w:val="24"/>
        </w:rPr>
        <w:t xml:space="preserve">　</w:t>
      </w:r>
      <w:r w:rsidRPr="00461474">
        <w:rPr>
          <w:rFonts w:hint="eastAsia"/>
          <w:spacing w:val="51"/>
          <w:kern w:val="0"/>
          <w:sz w:val="24"/>
          <w:fitText w:val="2640" w:id="1"/>
        </w:rPr>
        <w:t>令和</w:t>
      </w:r>
      <w:r w:rsidR="00461474">
        <w:rPr>
          <w:rFonts w:hint="eastAsia"/>
          <w:spacing w:val="51"/>
          <w:kern w:val="0"/>
          <w:sz w:val="24"/>
          <w:fitText w:val="2640" w:id="1"/>
        </w:rPr>
        <w:t>３</w:t>
      </w:r>
      <w:r w:rsidRPr="00461474">
        <w:rPr>
          <w:rFonts w:hint="eastAsia"/>
          <w:spacing w:val="51"/>
          <w:kern w:val="0"/>
          <w:sz w:val="24"/>
          <w:fitText w:val="2640" w:id="1"/>
        </w:rPr>
        <w:t>年４月１</w:t>
      </w:r>
      <w:r w:rsidRPr="00461474">
        <w:rPr>
          <w:rFonts w:hint="eastAsia"/>
          <w:spacing w:val="3"/>
          <w:kern w:val="0"/>
          <w:sz w:val="24"/>
          <w:fitText w:val="2640" w:id="1"/>
        </w:rPr>
        <w:t>日</w:t>
      </w:r>
    </w:p>
    <w:p w14:paraId="5217AD17" w14:textId="77777777" w:rsidR="0016000A" w:rsidRDefault="00F27344">
      <w:pPr>
        <w:spacing w:line="500" w:lineRule="exact"/>
        <w:jc w:val="right"/>
        <w:rPr>
          <w:sz w:val="24"/>
          <w:u w:val="thick"/>
        </w:rPr>
      </w:pPr>
      <w:r>
        <w:rPr>
          <w:rFonts w:hint="eastAsia"/>
          <w:sz w:val="24"/>
        </w:rPr>
        <w:t>白鳥コミュニティ協議会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2537"/>
        <w:gridCol w:w="7096"/>
      </w:tblGrid>
      <w:tr w:rsidR="0016000A" w14:paraId="7DBEED73" w14:textId="77777777">
        <w:tc>
          <w:tcPr>
            <w:tcW w:w="1317" w:type="pct"/>
            <w:tcBorders>
              <w:right w:val="single" w:sz="4" w:space="0" w:color="auto"/>
            </w:tcBorders>
          </w:tcPr>
          <w:p w14:paraId="71583DB1" w14:textId="77777777" w:rsidR="0016000A" w:rsidRDefault="00F273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利用の申し込み</w:t>
            </w:r>
          </w:p>
        </w:tc>
        <w:tc>
          <w:tcPr>
            <w:tcW w:w="36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3B68B" w14:textId="77777777" w:rsidR="0016000A" w:rsidRDefault="0016000A">
            <w:pPr>
              <w:rPr>
                <w:sz w:val="24"/>
              </w:rPr>
            </w:pPr>
          </w:p>
        </w:tc>
      </w:tr>
    </w:tbl>
    <w:p w14:paraId="20A857C1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（１）　利用される時は、必ず利用申請書（様式１）を提出してください。</w:t>
      </w:r>
    </w:p>
    <w:p w14:paraId="753B4E11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（２）　申請書の提出および利用料金の納入を持って受付完了とします。電話等での申</w:t>
      </w:r>
    </w:p>
    <w:p w14:paraId="7F2EE2E6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請は、空き状況の確認であり、予約できません。</w:t>
      </w:r>
    </w:p>
    <w:p w14:paraId="44C39428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（３）　利用申請書の受け付けは、利用月の６か月前（当月を含む）から受け付けま</w:t>
      </w:r>
    </w:p>
    <w:p w14:paraId="1E178D16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す。ただし、自主講座等定期利用の場合は、協議会が定める月日の利用調整会に</w:t>
      </w:r>
    </w:p>
    <w:p w14:paraId="088C5492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て年間の利用を調整します。</w:t>
      </w:r>
    </w:p>
    <w:p w14:paraId="0A9514C6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（４）　当協議会の事業が入った場合は、変更をお願いすることがあります。</w:t>
      </w:r>
    </w:p>
    <w:p w14:paraId="144A9818" w14:textId="77777777" w:rsidR="0016000A" w:rsidRDefault="0016000A">
      <w:pPr>
        <w:spacing w:line="540" w:lineRule="exact"/>
        <w:jc w:val="left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489"/>
        <w:gridCol w:w="6149"/>
      </w:tblGrid>
      <w:tr w:rsidR="0016000A" w14:paraId="28005E04" w14:textId="77777777">
        <w:tc>
          <w:tcPr>
            <w:tcW w:w="3489" w:type="dxa"/>
            <w:tcBorders>
              <w:right w:val="single" w:sz="4" w:space="0" w:color="auto"/>
            </w:tcBorders>
          </w:tcPr>
          <w:p w14:paraId="0CB991FC" w14:textId="77777777" w:rsidR="0016000A" w:rsidRDefault="00F27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休館日および利用時間帯</w:t>
            </w:r>
          </w:p>
        </w:tc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2C0A" w14:textId="77777777" w:rsidR="0016000A" w:rsidRDefault="0016000A">
            <w:pPr>
              <w:rPr>
                <w:sz w:val="24"/>
              </w:rPr>
            </w:pPr>
          </w:p>
        </w:tc>
      </w:tr>
    </w:tbl>
    <w:p w14:paraId="312385E3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（１）　休館日</w:t>
      </w:r>
    </w:p>
    <w:p w14:paraId="3AD4256A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①　毎週火曜日</w:t>
      </w:r>
    </w:p>
    <w:p w14:paraId="77AC2613" w14:textId="77777777" w:rsidR="0016000A" w:rsidRDefault="00F27344">
      <w:pPr>
        <w:spacing w:line="540" w:lineRule="exact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 xml:space="preserve">②　年末年始（１２月２９日から１月３日）　</w:t>
      </w:r>
    </w:p>
    <w:p w14:paraId="223DAD8D" w14:textId="77777777" w:rsidR="0016000A" w:rsidRDefault="00F27344">
      <w:pPr>
        <w:spacing w:line="540" w:lineRule="exact"/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お盆（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月１３日から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月１５日）</w:t>
      </w:r>
    </w:p>
    <w:p w14:paraId="3337BD6F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（２）　当協議会が必要と認めるときは、変更することができます。</w:t>
      </w:r>
    </w:p>
    <w:p w14:paraId="7C6B228A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（３）　利用時間</w:t>
      </w:r>
    </w:p>
    <w:p w14:paraId="3518F275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開館日の午前８時３０分から午後１０時まで</w:t>
      </w:r>
    </w:p>
    <w:p w14:paraId="191A42C1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479"/>
        <w:gridCol w:w="6159"/>
      </w:tblGrid>
      <w:tr w:rsidR="0016000A" w14:paraId="45B55F5D" w14:textId="77777777">
        <w:tc>
          <w:tcPr>
            <w:tcW w:w="3479" w:type="dxa"/>
            <w:tcBorders>
              <w:right w:val="single" w:sz="4" w:space="0" w:color="auto"/>
            </w:tcBorders>
          </w:tcPr>
          <w:p w14:paraId="1F7FAE32" w14:textId="77777777" w:rsidR="0016000A" w:rsidRDefault="00F27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利用料金・設備使用料金</w:t>
            </w: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A83F8" w14:textId="77777777" w:rsidR="0016000A" w:rsidRDefault="0016000A">
            <w:pPr>
              <w:rPr>
                <w:sz w:val="24"/>
              </w:rPr>
            </w:pPr>
          </w:p>
        </w:tc>
      </w:tr>
    </w:tbl>
    <w:p w14:paraId="5A185B4F" w14:textId="77777777" w:rsidR="0016000A" w:rsidRDefault="00F27344">
      <w:pPr>
        <w:spacing w:line="540" w:lineRule="exact"/>
        <w:rPr>
          <w:sz w:val="24"/>
        </w:rPr>
      </w:pPr>
      <w:r>
        <w:rPr>
          <w:rFonts w:hint="eastAsia"/>
          <w:sz w:val="24"/>
        </w:rPr>
        <w:t xml:space="preserve">　（１）　利用料金は、原則として申請書提出時までに納入をお願いします。ただし、自</w:t>
      </w:r>
    </w:p>
    <w:p w14:paraId="7373DCD5" w14:textId="77777777" w:rsidR="0016000A" w:rsidRDefault="00F27344">
      <w:pPr>
        <w:spacing w:line="54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主講座等の定期利用（毎月１回以上定期的に継続し利用、ただし１回の利用時間</w:t>
      </w:r>
    </w:p>
    <w:p w14:paraId="3EEBD03D" w14:textId="77777777" w:rsidR="0016000A" w:rsidRDefault="00F27344">
      <w:pPr>
        <w:spacing w:line="54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は、４時間を限度とします。）の場合は、毎年４月に納入してください。</w:t>
      </w:r>
    </w:p>
    <w:p w14:paraId="77A08D8C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lastRenderedPageBreak/>
        <w:t>設備使用料金は、設備使用実績による精算払い（半年ごと）とします。</w:t>
      </w:r>
    </w:p>
    <w:p w14:paraId="65632872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利用料金・使用料金の返金は、下記の事由による場合以外は、返金できません。</w:t>
      </w:r>
    </w:p>
    <w:p w14:paraId="28138F88" w14:textId="77777777" w:rsidR="0016000A" w:rsidRDefault="00F27344">
      <w:pPr>
        <w:spacing w:line="54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①　利用者の責任でない場合</w:t>
      </w:r>
    </w:p>
    <w:p w14:paraId="11762063" w14:textId="77777777" w:rsidR="0016000A" w:rsidRDefault="00F27344">
      <w:pPr>
        <w:spacing w:line="54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②　利用開始前日までの利用の取り消しを申し出たとき</w:t>
      </w:r>
    </w:p>
    <w:p w14:paraId="7BC5307B" w14:textId="77777777" w:rsidR="0016000A" w:rsidRDefault="00F27344">
      <w:pPr>
        <w:spacing w:line="54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③　当協議会が返金妥当と認めたとき</w:t>
      </w:r>
    </w:p>
    <w:p w14:paraId="56E1D991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（２）　利用料金の細則は、次のとおりです。（別紙１、別紙２）</w:t>
      </w:r>
    </w:p>
    <w:p w14:paraId="31646552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①　全て免除するもの</w:t>
      </w:r>
    </w:p>
    <w:p w14:paraId="738FC5DD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・災害避難所とした時</w:t>
      </w:r>
    </w:p>
    <w:p w14:paraId="6DA6AFA3" w14:textId="77777777" w:rsidR="0016000A" w:rsidRDefault="00F27344">
      <w:pPr>
        <w:spacing w:line="540" w:lineRule="exact"/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>・当協議会の主催する行事等で利用するとき</w:t>
      </w:r>
    </w:p>
    <w:p w14:paraId="2EACDFE6" w14:textId="77777777" w:rsidR="0016000A" w:rsidRDefault="00F27344">
      <w:pPr>
        <w:spacing w:line="540" w:lineRule="exact"/>
        <w:ind w:firstLineChars="700" w:firstLine="1680"/>
        <w:rPr>
          <w:sz w:val="24"/>
        </w:rPr>
      </w:pPr>
      <w:r>
        <w:rPr>
          <w:rFonts w:hint="eastAsia"/>
          <w:sz w:val="24"/>
        </w:rPr>
        <w:t>・東かがわ市、更生保護司会、民生児童委員会、東かがわ市社会福祉協議</w:t>
      </w:r>
    </w:p>
    <w:p w14:paraId="391652BF" w14:textId="77777777" w:rsidR="0016000A" w:rsidRDefault="00F27344">
      <w:pPr>
        <w:spacing w:line="540" w:lineRule="exact"/>
        <w:ind w:firstLineChars="800" w:firstLine="1920"/>
        <w:rPr>
          <w:sz w:val="24"/>
        </w:rPr>
      </w:pPr>
      <w:r>
        <w:rPr>
          <w:rFonts w:hint="eastAsia"/>
          <w:sz w:val="24"/>
        </w:rPr>
        <w:t>会等が直接行う行事並びに地域福祉防災に関する行事</w:t>
      </w:r>
    </w:p>
    <w:p w14:paraId="28713B36" w14:textId="77777777" w:rsidR="0016000A" w:rsidRDefault="00F27344">
      <w:pPr>
        <w:spacing w:line="540" w:lineRule="exact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 xml:space="preserve">　　（例：各種検診・防災訓練または講習・説明会等）</w:t>
      </w:r>
    </w:p>
    <w:p w14:paraId="1AF94795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・スポーツ少年団、水利組合、自治会及び自治会連絡協議会、子ども会、</w:t>
      </w:r>
    </w:p>
    <w:p w14:paraId="683BE51C" w14:textId="772FD57C" w:rsidR="0016000A" w:rsidRDefault="00F27344">
      <w:pPr>
        <w:spacing w:line="540" w:lineRule="exact"/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老人会、遺族会、体育協会、食生活改善グループ、婦人会、ＪＡ</w:t>
      </w:r>
      <w:r w:rsidR="005B04B3" w:rsidRPr="00461474">
        <w:rPr>
          <w:rFonts w:hint="eastAsia"/>
          <w:sz w:val="24"/>
        </w:rPr>
        <w:t>女性</w:t>
      </w:r>
      <w:r>
        <w:rPr>
          <w:rFonts w:hint="eastAsia"/>
          <w:sz w:val="24"/>
        </w:rPr>
        <w:t>部</w:t>
      </w:r>
    </w:p>
    <w:p w14:paraId="5CD15609" w14:textId="77777777" w:rsidR="0016000A" w:rsidRDefault="00F27344">
      <w:pPr>
        <w:spacing w:line="540" w:lineRule="exact"/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>・白鳥コミュニティセンター施設管理委員会が特に必要と認めたとき</w:t>
      </w:r>
    </w:p>
    <w:p w14:paraId="65DE8291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②　部屋は免除、空調等は有料</w:t>
      </w:r>
    </w:p>
    <w:p w14:paraId="2443D2B6" w14:textId="77777777" w:rsidR="0016000A" w:rsidRDefault="00F27344">
      <w:pPr>
        <w:spacing w:line="540" w:lineRule="exact"/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>・白鳥コミュニティセンターの自主講座等の団体</w:t>
      </w:r>
    </w:p>
    <w:p w14:paraId="58F76862" w14:textId="77777777" w:rsidR="0016000A" w:rsidRDefault="00F27344">
      <w:pPr>
        <w:spacing w:line="540" w:lineRule="exact"/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>・文化協会加盟団体等の団体</w:t>
      </w:r>
    </w:p>
    <w:p w14:paraId="266C5065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③　部屋の使用料の一部免除。空調等は有料</w:t>
      </w:r>
    </w:p>
    <w:p w14:paraId="2454EF89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・体育協会加盟団体</w:t>
      </w:r>
    </w:p>
    <w:p w14:paraId="69762120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＊この規定では、利用料金の決定が困難な場合は、当協議会の施設管理委員会での</w:t>
      </w:r>
    </w:p>
    <w:p w14:paraId="73E1B7F7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協議により決定し、さらに困難な場合には、役員会の採決により決定します。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39"/>
        <w:gridCol w:w="6399"/>
      </w:tblGrid>
      <w:tr w:rsidR="0016000A" w14:paraId="0F2829FE" w14:textId="77777777">
        <w:tc>
          <w:tcPr>
            <w:tcW w:w="3239" w:type="dxa"/>
            <w:tcBorders>
              <w:right w:val="single" w:sz="4" w:space="0" w:color="auto"/>
            </w:tcBorders>
          </w:tcPr>
          <w:p w14:paraId="355B7BC9" w14:textId="77777777" w:rsidR="0016000A" w:rsidRDefault="00F2734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鍵の受け取りについて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8AE01" w14:textId="77777777" w:rsidR="0016000A" w:rsidRDefault="0016000A">
            <w:pPr>
              <w:spacing w:line="540" w:lineRule="exact"/>
              <w:rPr>
                <w:sz w:val="24"/>
              </w:rPr>
            </w:pPr>
          </w:p>
        </w:tc>
      </w:tr>
    </w:tbl>
    <w:p w14:paraId="12DFAFA5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（１）　白鳥コミュニティセンターの開閉は、原則、管理人が行います。</w:t>
      </w:r>
    </w:p>
    <w:p w14:paraId="2A621387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（午前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時３０分から午後１０時）</w:t>
      </w:r>
    </w:p>
    <w:p w14:paraId="0F93D991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ただし、管理人が不在の時は、使用者が事前に鍵を借り、後日返却してくださ</w:t>
      </w:r>
    </w:p>
    <w:p w14:paraId="360E5A01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lastRenderedPageBreak/>
        <w:t>い。（鍵の貸し借りは、白鳥コミュニティセンター事務所で行います。）</w:t>
      </w:r>
    </w:p>
    <w:p w14:paraId="5F9FB965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（２）　多目的ホール（体育館）の開閉は、使用者が責任を持って行ってください。鍵</w:t>
      </w:r>
    </w:p>
    <w:p w14:paraId="0D983A27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は事務所の鍵ボックスからとり、使用後は、鍵ボックスに返却してください。</w:t>
      </w:r>
    </w:p>
    <w:p w14:paraId="23FB9135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（３）　鍵のまた貸しは、厳禁です。</w:t>
      </w:r>
    </w:p>
    <w:p w14:paraId="04FE6A16" w14:textId="77777777" w:rsidR="0016000A" w:rsidRDefault="0016000A">
      <w:pPr>
        <w:spacing w:line="540" w:lineRule="exact"/>
        <w:jc w:val="left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59"/>
        <w:gridCol w:w="6879"/>
      </w:tblGrid>
      <w:tr w:rsidR="0016000A" w14:paraId="7001BE26" w14:textId="77777777">
        <w:tc>
          <w:tcPr>
            <w:tcW w:w="2759" w:type="dxa"/>
            <w:tcBorders>
              <w:right w:val="single" w:sz="4" w:space="0" w:color="auto"/>
            </w:tcBorders>
          </w:tcPr>
          <w:p w14:paraId="2F387A93" w14:textId="77777777" w:rsidR="0016000A" w:rsidRDefault="00F2734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　利用当日について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3362A" w14:textId="77777777" w:rsidR="0016000A" w:rsidRDefault="0016000A">
            <w:pPr>
              <w:rPr>
                <w:sz w:val="24"/>
              </w:rPr>
            </w:pPr>
          </w:p>
        </w:tc>
      </w:tr>
    </w:tbl>
    <w:p w14:paraId="0DE8B04B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（１）　利用時間は、準備・片付けも含めて申請書に記載し、時間を守ってください。</w:t>
      </w:r>
    </w:p>
    <w:p w14:paraId="32BFE3B8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（２）　申請以外の会議室等を使用する場合は、新たに利用申請書を提出してくださ</w:t>
      </w:r>
    </w:p>
    <w:p w14:paraId="068FE5B6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い。</w:t>
      </w:r>
    </w:p>
    <w:p w14:paraId="596C1EC1" w14:textId="77777777" w:rsidR="0016000A" w:rsidRDefault="0016000A">
      <w:pPr>
        <w:spacing w:line="540" w:lineRule="exact"/>
        <w:jc w:val="left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39"/>
        <w:gridCol w:w="7099"/>
      </w:tblGrid>
      <w:tr w:rsidR="0016000A" w14:paraId="48BF5088" w14:textId="77777777">
        <w:tc>
          <w:tcPr>
            <w:tcW w:w="2539" w:type="dxa"/>
            <w:tcBorders>
              <w:right w:val="single" w:sz="4" w:space="0" w:color="auto"/>
            </w:tcBorders>
          </w:tcPr>
          <w:p w14:paraId="23E4AF53" w14:textId="77777777" w:rsidR="0016000A" w:rsidRDefault="00F27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　利用後について</w:t>
            </w:r>
          </w:p>
        </w:tc>
        <w:tc>
          <w:tcPr>
            <w:tcW w:w="7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6DB7F" w14:textId="77777777" w:rsidR="0016000A" w:rsidRDefault="0016000A">
            <w:pPr>
              <w:spacing w:line="540" w:lineRule="exact"/>
              <w:rPr>
                <w:sz w:val="24"/>
              </w:rPr>
            </w:pPr>
          </w:p>
        </w:tc>
      </w:tr>
    </w:tbl>
    <w:p w14:paraId="6E81507D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（１）　白鳥コミュニティセンターの利用後は、当日必ず使用日誌に記入し、設備使用</w:t>
      </w:r>
    </w:p>
    <w:p w14:paraId="71F9B881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料金を後日精算してください。</w:t>
      </w:r>
    </w:p>
    <w:p w14:paraId="142818B0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（２）　多目的ホールの利用後は、当日必ず体育館使用表（別紙３）を記入し、鍵の返</w:t>
      </w:r>
    </w:p>
    <w:p w14:paraId="6147DA19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却時に提出してください。</w:t>
      </w:r>
    </w:p>
    <w:p w14:paraId="1C86D9D6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（３）　備品等の破損または施設を棄損した場合は、必ず管理者に届けてください。棄</w:t>
      </w:r>
    </w:p>
    <w:p w14:paraId="7C5F97AB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損等の状況によっては、弁済していただくことがあります。</w:t>
      </w:r>
    </w:p>
    <w:p w14:paraId="7A4A6C69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（４）　利用後は、必ず清掃し、後始末をして帰ってください。</w:t>
      </w:r>
    </w:p>
    <w:p w14:paraId="142DEA90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持ち込んだものは、すべて持ち帰ってください。</w:t>
      </w:r>
    </w:p>
    <w:p w14:paraId="408C57E0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（５）　利用後は、ガスの元栓、窓の鍵、カーテン閉め、空調機、換気扇、電燈等を確</w:t>
      </w:r>
    </w:p>
    <w:p w14:paraId="631403BD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認してください。</w:t>
      </w:r>
    </w:p>
    <w:p w14:paraId="11E061EC" w14:textId="77777777" w:rsidR="0016000A" w:rsidRDefault="0016000A">
      <w:pPr>
        <w:spacing w:line="540" w:lineRule="exact"/>
        <w:jc w:val="left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19"/>
        <w:gridCol w:w="4919"/>
      </w:tblGrid>
      <w:tr w:rsidR="0016000A" w14:paraId="41D1BF6C" w14:textId="77777777">
        <w:tc>
          <w:tcPr>
            <w:tcW w:w="4719" w:type="dxa"/>
            <w:tcBorders>
              <w:right w:val="single" w:sz="4" w:space="0" w:color="auto"/>
            </w:tcBorders>
          </w:tcPr>
          <w:p w14:paraId="681962AA" w14:textId="77777777" w:rsidR="0016000A" w:rsidRDefault="00F2734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７　当センターの施設等の利用について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AFBFC" w14:textId="77777777" w:rsidR="0016000A" w:rsidRDefault="0016000A">
            <w:pPr>
              <w:rPr>
                <w:sz w:val="24"/>
              </w:rPr>
            </w:pPr>
          </w:p>
        </w:tc>
      </w:tr>
    </w:tbl>
    <w:p w14:paraId="26A97A03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（１）　施設内外において、許可なく火気を使用しなでくだい。</w:t>
      </w:r>
    </w:p>
    <w:p w14:paraId="4EBA8E85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（２）　館内及び敷地内は、全て禁煙です。</w:t>
      </w:r>
    </w:p>
    <w:p w14:paraId="65FA5E74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（３）　団体の物品等を館内に保管する場合は、施設使用（物品保管）申請書（別紙</w:t>
      </w:r>
    </w:p>
    <w:p w14:paraId="510675AF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lastRenderedPageBreak/>
        <w:t>４）を退出してください。なお、団体の物品等については、各団体が責任を持っ</w:t>
      </w:r>
    </w:p>
    <w:p w14:paraId="7FDDA9D7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て管理してください。物品の破損等については、当協議会は責任を負いません。</w:t>
      </w:r>
    </w:p>
    <w:p w14:paraId="75C99331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（４）　当センターの備品等の使用は、事前に借用書（別紙５）を提出してください。</w:t>
      </w:r>
    </w:p>
    <w:p w14:paraId="5120A2D4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なお、備品等を棄損等をした場合は、必ず管理者に届けてください。棄損等の状</w:t>
      </w:r>
    </w:p>
    <w:p w14:paraId="6C138BBC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況によっては、弁済していただくことがあります。</w:t>
      </w:r>
    </w:p>
    <w:p w14:paraId="44E49AA4" w14:textId="77777777" w:rsidR="0016000A" w:rsidRDefault="0016000A">
      <w:pPr>
        <w:spacing w:line="540" w:lineRule="exact"/>
        <w:jc w:val="left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9"/>
        <w:gridCol w:w="6909"/>
      </w:tblGrid>
      <w:tr w:rsidR="0016000A" w14:paraId="259AEB43" w14:textId="77777777">
        <w:tc>
          <w:tcPr>
            <w:tcW w:w="2729" w:type="dxa"/>
            <w:tcBorders>
              <w:right w:val="single" w:sz="4" w:space="0" w:color="auto"/>
            </w:tcBorders>
          </w:tcPr>
          <w:p w14:paraId="110D5C6C" w14:textId="77777777" w:rsidR="0016000A" w:rsidRDefault="00F2734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８　利用できない場合</w:t>
            </w:r>
          </w:p>
        </w:tc>
        <w:tc>
          <w:tcPr>
            <w:tcW w:w="6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F62B7" w14:textId="77777777" w:rsidR="0016000A" w:rsidRDefault="0016000A">
            <w:pPr>
              <w:rPr>
                <w:sz w:val="24"/>
              </w:rPr>
            </w:pPr>
          </w:p>
        </w:tc>
      </w:tr>
    </w:tbl>
    <w:p w14:paraId="43402894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（１）　特定の宗教の布教活動等を行う組織・団体〔憲法８９条〕</w:t>
      </w:r>
    </w:p>
    <w:p w14:paraId="0F619B4C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（２）　東かがわ市コミュニティセンター設置条例第７条及び第９条に抵触する場合</w:t>
      </w:r>
    </w:p>
    <w:p w14:paraId="2E8F6ACF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（３）　協議会が定めた休館日</w:t>
      </w:r>
    </w:p>
    <w:p w14:paraId="4F014384" w14:textId="77777777" w:rsidR="0016000A" w:rsidRDefault="0016000A">
      <w:pPr>
        <w:spacing w:line="540" w:lineRule="exact"/>
        <w:jc w:val="left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8049"/>
      </w:tblGrid>
      <w:tr w:rsidR="0016000A" w14:paraId="54CE80FB" w14:textId="77777777">
        <w:tc>
          <w:tcPr>
            <w:tcW w:w="1589" w:type="dxa"/>
            <w:tcBorders>
              <w:right w:val="single" w:sz="4" w:space="0" w:color="auto"/>
            </w:tcBorders>
          </w:tcPr>
          <w:p w14:paraId="7E880141" w14:textId="77777777" w:rsidR="0016000A" w:rsidRDefault="00F27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　その他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6CE" w14:textId="77777777" w:rsidR="0016000A" w:rsidRDefault="0016000A">
            <w:pPr>
              <w:rPr>
                <w:sz w:val="24"/>
              </w:rPr>
            </w:pPr>
          </w:p>
        </w:tc>
      </w:tr>
    </w:tbl>
    <w:p w14:paraId="1136F65A" w14:textId="77777777" w:rsidR="0016000A" w:rsidRDefault="00F27344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（１）　上記の規定を順守できない場合は、管理者及び当協議会の判断により利用をお</w:t>
      </w:r>
    </w:p>
    <w:p w14:paraId="04959405" w14:textId="77777777" w:rsidR="0016000A" w:rsidRDefault="00F27344">
      <w:pPr>
        <w:spacing w:line="5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断りすることがあります。</w:t>
      </w:r>
    </w:p>
    <w:p w14:paraId="795C3591" w14:textId="77777777" w:rsidR="0016000A" w:rsidRDefault="0016000A">
      <w:pPr>
        <w:spacing w:line="540" w:lineRule="exact"/>
        <w:ind w:firstLineChars="400" w:firstLine="960"/>
        <w:jc w:val="left"/>
        <w:rPr>
          <w:sz w:val="24"/>
        </w:rPr>
      </w:pPr>
    </w:p>
    <w:p w14:paraId="617FECE4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b/>
          <w:sz w:val="24"/>
        </w:rPr>
        <w:t>東かがわ市コミュニティセンター設置条例（抜粋）</w:t>
      </w:r>
    </w:p>
    <w:p w14:paraId="03AFD25B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（使用の不許可）</w:t>
      </w:r>
    </w:p>
    <w:p w14:paraId="0B259347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第７条　指定管理者は、公益上の必要及び施設保全に支障があると認められるときは、使</w:t>
      </w:r>
    </w:p>
    <w:p w14:paraId="3B8FB055" w14:textId="77777777" w:rsidR="0016000A" w:rsidRDefault="00F27344">
      <w:pPr>
        <w:spacing w:line="54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用を許可しないことができる。</w:t>
      </w:r>
    </w:p>
    <w:p w14:paraId="126C86CC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（使用許可の取り消し）</w:t>
      </w:r>
    </w:p>
    <w:p w14:paraId="687BF262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第９条　指定管理者は、次の各号のいずれかに該当する理由があるときは、使用許可を取</w:t>
      </w:r>
    </w:p>
    <w:p w14:paraId="760E953B" w14:textId="77777777" w:rsidR="0016000A" w:rsidRDefault="00F27344">
      <w:pPr>
        <w:spacing w:line="54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り消すことができる。</w:t>
      </w:r>
    </w:p>
    <w:p w14:paraId="287FED66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（１）　使用申請書に偽りがあったとき、又は使用目的以外に使用したとき。</w:t>
      </w:r>
    </w:p>
    <w:p w14:paraId="4EC32A5C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（２）　風紀又は秩序を乱し、公益を害するおそれがあると認めたとき。</w:t>
      </w:r>
    </w:p>
    <w:p w14:paraId="303CF020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（３）　利用条件に違反し、又は管理者の指示に従わないとき。</w:t>
      </w:r>
    </w:p>
    <w:p w14:paraId="2CD4DA43" w14:textId="77777777" w:rsidR="0016000A" w:rsidRDefault="00F27344">
      <w:pPr>
        <w:spacing w:line="540" w:lineRule="exact"/>
        <w:jc w:val="left"/>
        <w:rPr>
          <w:sz w:val="24"/>
        </w:rPr>
      </w:pPr>
      <w:r>
        <w:rPr>
          <w:rFonts w:hint="eastAsia"/>
          <w:sz w:val="24"/>
        </w:rPr>
        <w:t>（４）　前各号に定める場合のほか、特別の理由が生じたとき。</w:t>
      </w:r>
    </w:p>
    <w:sectPr w:rsidR="0016000A">
      <w:footerReference w:type="default" r:id="rId6"/>
      <w:pgSz w:w="11906" w:h="16838"/>
      <w:pgMar w:top="850" w:right="1134" w:bottom="737" w:left="1134" w:header="851" w:footer="992" w:gutter="0"/>
      <w:pgNumType w:fmt="numberInDash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53E96" w14:textId="77777777" w:rsidR="00F82BA6" w:rsidRDefault="00F82BA6">
      <w:r>
        <w:separator/>
      </w:r>
    </w:p>
  </w:endnote>
  <w:endnote w:type="continuationSeparator" w:id="0">
    <w:p w14:paraId="5A167C19" w14:textId="77777777" w:rsidR="00F82BA6" w:rsidRDefault="00F8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hint="eastAsia"/>
      </w:rPr>
      <w:alias w:val=""/>
      <w:tag w:val=""/>
      <w:id w:val="1388385788"/>
      <w:docPartObj>
        <w:docPartGallery w:val="Page Numbers (Bottom of Page)"/>
        <w:docPartUnique/>
      </w:docPartObj>
    </w:sdtPr>
    <w:sdtEndPr/>
    <w:sdtContent>
      <w:p w14:paraId="28EBA251" w14:textId="77777777" w:rsidR="0016000A" w:rsidRDefault="00F27344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5"/>
            <w:rFonts w:hint="eastAsia"/>
          </w:rPr>
          <w:t>- 1 -</w:t>
        </w:r>
        <w:r>
          <w:rPr>
            <w:rFonts w:hint="eastAsia"/>
          </w:rPr>
          <w:fldChar w:fldCharType="end"/>
        </w:r>
      </w:p>
    </w:sdtContent>
  </w:sdt>
  <w:p w14:paraId="72BED803" w14:textId="77777777" w:rsidR="0016000A" w:rsidRDefault="0016000A">
    <w:pPr>
      <w:spacing w:line="1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F8F02" w14:textId="77777777" w:rsidR="00F82BA6" w:rsidRDefault="00F82BA6">
      <w:r>
        <w:separator/>
      </w:r>
    </w:p>
  </w:footnote>
  <w:footnote w:type="continuationSeparator" w:id="0">
    <w:p w14:paraId="6FF5BA3B" w14:textId="77777777" w:rsidR="00F82BA6" w:rsidRDefault="00F8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NasyZajpn1OmovzKsSFMlPlgEUkv3Mr+0wZLrhe/MM6iFu5JQYwijTYkfCCjYOKQ8/UeBvUi2Kluc3ejd4lpYw==" w:salt="/flr5M6ZdkOZ8c5Hzd0tKg=="/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0A"/>
    <w:rsid w:val="0016000A"/>
    <w:rsid w:val="00214C0B"/>
    <w:rsid w:val="00461474"/>
    <w:rsid w:val="005B04B3"/>
    <w:rsid w:val="00A52625"/>
    <w:rsid w:val="00BF6B11"/>
    <w:rsid w:val="00F27344"/>
    <w:rsid w:val="00F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6D2E7"/>
  <w15:chartTrackingRefBased/>
  <w15:docId w15:val="{7C204E9E-9442-4173-BA42-4999C44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2132</Characters>
  <Application>Microsoft Office Word</Application>
  <DocSecurity>4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ucijc5011</dc:creator>
  <cp:lastModifiedBy>京子 田中</cp:lastModifiedBy>
  <cp:revision>2</cp:revision>
  <cp:lastPrinted>2021-01-30T05:21:00Z</cp:lastPrinted>
  <dcterms:created xsi:type="dcterms:W3CDTF">2021-03-17T07:10:00Z</dcterms:created>
  <dcterms:modified xsi:type="dcterms:W3CDTF">2021-03-17T07:10:00Z</dcterms:modified>
</cp:coreProperties>
</file>